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9D2" w:rsidRDefault="00854137">
      <w:pPr>
        <w:pStyle w:val="1"/>
        <w:widowControl/>
        <w:spacing w:beforeAutospacing="0" w:afterAutospacing="0"/>
        <w:jc w:val="center"/>
        <w:rPr>
          <w:rFonts w:asciiTheme="minorEastAsia" w:eastAsiaTheme="minorEastAsia" w:hAnsiTheme="minorEastAsia" w:cs="宋体" w:hint="default"/>
          <w:sz w:val="44"/>
          <w:szCs w:val="44"/>
        </w:rPr>
      </w:pPr>
      <w:r>
        <w:rPr>
          <w:rFonts w:asciiTheme="minorEastAsia" w:eastAsiaTheme="minorEastAsia" w:hAnsiTheme="minorEastAsia" w:cs="宋体"/>
          <w:sz w:val="44"/>
          <w:szCs w:val="44"/>
        </w:rPr>
        <w:t>《网络安全教育》主题班会教案</w:t>
      </w:r>
    </w:p>
    <w:p w:rsidR="00A149D2" w:rsidRDefault="00854137">
      <w:pPr>
        <w:pStyle w:val="a4"/>
        <w:widowControl/>
        <w:snapToGrid w:val="0"/>
        <w:spacing w:beforeAutospacing="0" w:afterAutospacing="0" w:line="520" w:lineRule="exact"/>
        <w:ind w:firstLineChars="400" w:firstLine="1240"/>
        <w:rPr>
          <w:rStyle w:val="a5"/>
          <w:rFonts w:asciiTheme="minorEastAsia" w:hAnsiTheme="minorEastAsia" w:cs="宋体"/>
          <w:b w:val="0"/>
          <w:bCs/>
          <w:color w:val="000000"/>
          <w:spacing w:val="15"/>
          <w:sz w:val="28"/>
          <w:szCs w:val="28"/>
        </w:rPr>
      </w:pPr>
      <w:bookmarkStart w:id="0" w:name="_GoBack"/>
      <w:bookmarkEnd w:id="0"/>
      <w:r>
        <w:rPr>
          <w:rStyle w:val="a5"/>
          <w:rFonts w:asciiTheme="minorEastAsia" w:hAnsiTheme="minorEastAsia" w:cs="宋体" w:hint="eastAsia"/>
          <w:b w:val="0"/>
          <w:bCs/>
          <w:color w:val="000000"/>
          <w:spacing w:val="15"/>
          <w:sz w:val="28"/>
          <w:szCs w:val="28"/>
        </w:rPr>
        <w:t xml:space="preserve">  </w:t>
      </w:r>
    </w:p>
    <w:p w:rsidR="00A149D2" w:rsidRDefault="00854137">
      <w:pPr>
        <w:spacing w:line="440" w:lineRule="exact"/>
        <w:rPr>
          <w:rFonts w:ascii="宋体" w:eastAsia="宋体" w:hAnsi="宋体" w:cs="宋体"/>
          <w:sz w:val="28"/>
          <w:szCs w:val="28"/>
        </w:rPr>
      </w:pPr>
      <w:r>
        <w:rPr>
          <w:rStyle w:val="a5"/>
          <w:rFonts w:asciiTheme="minorEastAsia" w:hAnsiTheme="minorEastAsia" w:cs="宋体" w:hint="eastAsia"/>
          <w:bCs/>
          <w:color w:val="000000"/>
          <w:spacing w:val="15"/>
          <w:sz w:val="28"/>
          <w:szCs w:val="28"/>
        </w:rPr>
        <w:t>教学目标</w:t>
      </w:r>
      <w:r>
        <w:rPr>
          <w:rStyle w:val="a5"/>
          <w:rFonts w:asciiTheme="minorEastAsia" w:hAnsiTheme="minorEastAsia" w:cs="宋体" w:hint="eastAsia"/>
          <w:bCs/>
          <w:color w:val="000000"/>
          <w:spacing w:val="15"/>
          <w:sz w:val="28"/>
          <w:szCs w:val="28"/>
        </w:rPr>
        <w:t>:</w:t>
      </w:r>
    </w:p>
    <w:p w:rsidR="00A149D2" w:rsidRDefault="00854137">
      <w:pPr>
        <w:numPr>
          <w:ilvl w:val="0"/>
          <w:numId w:val="1"/>
        </w:numPr>
        <w:spacing w:line="440" w:lineRule="exact"/>
        <w:rPr>
          <w:rFonts w:ascii="宋体" w:eastAsia="宋体" w:hAnsi="宋体" w:cs="宋体"/>
          <w:sz w:val="28"/>
          <w:szCs w:val="28"/>
        </w:rPr>
      </w:pPr>
      <w:r>
        <w:rPr>
          <w:rFonts w:ascii="宋体" w:eastAsia="宋体" w:hAnsi="宋体" w:cs="宋体" w:hint="eastAsia"/>
          <w:sz w:val="28"/>
          <w:szCs w:val="28"/>
        </w:rPr>
        <w:t>让学生认识到网络有积极的一面，也有消极的一面</w:t>
      </w:r>
      <w:r>
        <w:rPr>
          <w:rFonts w:ascii="宋体" w:eastAsia="宋体" w:hAnsi="宋体" w:cs="宋体" w:hint="eastAsia"/>
          <w:sz w:val="28"/>
          <w:szCs w:val="28"/>
        </w:rPr>
        <w:t>，</w:t>
      </w:r>
      <w:r>
        <w:rPr>
          <w:rFonts w:ascii="宋体" w:eastAsia="宋体" w:hAnsi="宋体" w:cs="宋体" w:hint="eastAsia"/>
          <w:sz w:val="28"/>
          <w:szCs w:val="28"/>
        </w:rPr>
        <w:t>正确对待互联网，做健康阳光青年。       </w:t>
      </w:r>
    </w:p>
    <w:p w:rsidR="00A149D2" w:rsidRDefault="00854137">
      <w:pPr>
        <w:spacing w:line="440" w:lineRule="exact"/>
        <w:rPr>
          <w:rFonts w:asciiTheme="minorEastAsia" w:hAnsiTheme="minorEastAsia" w:cs="宋体"/>
          <w:bCs/>
          <w:color w:val="000000"/>
          <w:spacing w:val="15"/>
          <w:sz w:val="28"/>
          <w:szCs w:val="28"/>
        </w:rPr>
      </w:pPr>
      <w:r>
        <w:rPr>
          <w:rFonts w:ascii="宋体" w:eastAsia="宋体" w:hAnsi="宋体" w:cs="宋体" w:hint="eastAsia"/>
          <w:sz w:val="28"/>
          <w:szCs w:val="28"/>
        </w:rPr>
        <w:t>2</w:t>
      </w:r>
      <w:r>
        <w:rPr>
          <w:rFonts w:ascii="宋体" w:eastAsia="宋体" w:hAnsi="宋体" w:cs="宋体" w:hint="eastAsia"/>
          <w:sz w:val="28"/>
          <w:szCs w:val="28"/>
        </w:rPr>
        <w:t>、</w:t>
      </w:r>
      <w:r>
        <w:rPr>
          <w:rFonts w:ascii="宋体" w:eastAsia="宋体" w:hAnsi="宋体" w:cs="宋体" w:hint="eastAsia"/>
          <w:sz w:val="28"/>
          <w:szCs w:val="28"/>
        </w:rPr>
        <w:t>让学生加强对不良网上内容的抵抗力</w:t>
      </w:r>
      <w:r>
        <w:rPr>
          <w:rFonts w:ascii="宋体" w:eastAsia="宋体" w:hAnsi="宋体" w:cs="宋体" w:hint="eastAsia"/>
          <w:sz w:val="28"/>
          <w:szCs w:val="28"/>
        </w:rPr>
        <w:t>，</w:t>
      </w:r>
      <w:r>
        <w:rPr>
          <w:rFonts w:asciiTheme="minorEastAsia" w:hAnsiTheme="minorEastAsia" w:cs="宋体" w:hint="eastAsia"/>
          <w:bCs/>
          <w:color w:val="000000"/>
          <w:spacing w:val="15"/>
          <w:sz w:val="28"/>
          <w:szCs w:val="28"/>
        </w:rPr>
        <w:t>使学生明白</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沉溺网络</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的危害性，让学生通过参与，从思想上彻底认识到远离网络游戏和不健康网站等不良内容的必要性</w:t>
      </w:r>
    </w:p>
    <w:p w:rsidR="00A149D2" w:rsidRDefault="00854137">
      <w:pPr>
        <w:spacing w:line="44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3</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使学生注意到我们应该如何遵守网络道德，如何防范网络诈骗的必要性</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Style w:val="a5"/>
          <w:rFonts w:asciiTheme="minorEastAsia" w:hAnsiTheme="minorEastAsia" w:cs="宋体" w:hint="eastAsia"/>
          <w:bCs/>
          <w:color w:val="000000"/>
          <w:spacing w:val="15"/>
          <w:sz w:val="28"/>
          <w:szCs w:val="28"/>
        </w:rPr>
        <w:t>教学过程</w:t>
      </w:r>
      <w:r>
        <w:rPr>
          <w:rStyle w:val="a5"/>
          <w:rFonts w:asciiTheme="minorEastAsia" w:hAnsiTheme="minorEastAsia" w:cs="宋体" w:hint="eastAsia"/>
          <w:bCs/>
          <w:color w:val="000000"/>
          <w:spacing w:val="15"/>
          <w:sz w:val="28"/>
          <w:szCs w:val="28"/>
        </w:rPr>
        <w:t>:</w:t>
      </w:r>
    </w:p>
    <w:p w:rsidR="00A149D2" w:rsidRDefault="00854137">
      <w:pPr>
        <w:pStyle w:val="a4"/>
        <w:widowControl/>
        <w:snapToGrid w:val="0"/>
        <w:spacing w:beforeAutospacing="0" w:afterAutospacing="0" w:line="520" w:lineRule="exact"/>
        <w:rPr>
          <w:rFonts w:asciiTheme="minorEastAsia" w:hAnsiTheme="minorEastAsia" w:cs="宋体"/>
          <w:b/>
          <w:bCs/>
          <w:color w:val="000000"/>
          <w:spacing w:val="15"/>
          <w:sz w:val="28"/>
          <w:szCs w:val="28"/>
        </w:rPr>
      </w:pPr>
      <w:r>
        <w:rPr>
          <w:rFonts w:asciiTheme="minorEastAsia" w:hAnsiTheme="minorEastAsia" w:cs="宋体" w:hint="eastAsia"/>
          <w:b/>
          <w:bCs/>
          <w:color w:val="000000"/>
          <w:spacing w:val="15"/>
          <w:sz w:val="28"/>
          <w:szCs w:val="28"/>
        </w:rPr>
        <w:t xml:space="preserve"> </w:t>
      </w:r>
      <w:r>
        <w:rPr>
          <w:rFonts w:asciiTheme="minorEastAsia" w:hAnsiTheme="minorEastAsia" w:cs="宋体" w:hint="eastAsia"/>
          <w:b/>
          <w:bCs/>
          <w:color w:val="000000"/>
          <w:spacing w:val="15"/>
          <w:sz w:val="28"/>
          <w:szCs w:val="28"/>
        </w:rPr>
        <w:t>一、课程引入</w:t>
      </w:r>
    </w:p>
    <w:p w:rsidR="00A149D2" w:rsidRDefault="00854137">
      <w:pPr>
        <w:pStyle w:val="a4"/>
        <w:widowControl/>
        <w:snapToGrid w:val="0"/>
        <w:spacing w:beforeAutospacing="0" w:afterAutospacing="0" w:line="520" w:lineRule="exact"/>
        <w:ind w:firstLineChars="250" w:firstLine="775"/>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信息时代的到来</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越来越多的人平常的学习、工作和生活已经离不开计算机网络</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随之出现的是各类网络安全问题。一些人用网络工作、学习</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但总是有一些人出于赚钱、显示自己的计算机水平</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对网络进行破坏</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使平常的工作等受到很大的影响。通过本课程学习</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希望同学们能对网络安全有个总体上的认识</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在例如木马的检测、黑客技术、计算机网络病毒、漏洞检查和防范等方面有个较为细致的掌握</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通过理论和实际操作结合</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包括一些常用的安全软件的使用等</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使同学们在老师的指导下由浅入深系统地学习网络安全的相关知识。</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Style w:val="a5"/>
          <w:rFonts w:asciiTheme="minorEastAsia" w:hAnsiTheme="minorEastAsia" w:cs="宋体" w:hint="eastAsia"/>
          <w:bCs/>
          <w:color w:val="000000"/>
          <w:spacing w:val="15"/>
          <w:sz w:val="28"/>
          <w:szCs w:val="28"/>
        </w:rPr>
        <w:t>二、</w:t>
      </w:r>
      <w:r>
        <w:rPr>
          <w:rStyle w:val="a5"/>
          <w:rFonts w:asciiTheme="minorEastAsia" w:hAnsiTheme="minorEastAsia" w:cs="宋体" w:hint="eastAsia"/>
          <w:bCs/>
          <w:color w:val="000000"/>
          <w:spacing w:val="15"/>
          <w:sz w:val="28"/>
          <w:szCs w:val="28"/>
        </w:rPr>
        <w:t xml:space="preserve"> </w:t>
      </w:r>
      <w:r>
        <w:rPr>
          <w:rStyle w:val="a5"/>
          <w:rFonts w:asciiTheme="minorEastAsia" w:hAnsiTheme="minorEastAsia" w:cs="宋体" w:hint="eastAsia"/>
          <w:bCs/>
          <w:color w:val="000000"/>
          <w:spacing w:val="15"/>
          <w:sz w:val="28"/>
          <w:szCs w:val="28"/>
        </w:rPr>
        <w:t>网络安全概述</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w:t>
      </w:r>
      <w:r>
        <w:rPr>
          <w:rFonts w:asciiTheme="minorEastAsia" w:hAnsiTheme="minorEastAsia" w:cs="宋体" w:hint="eastAsia"/>
          <w:bCs/>
          <w:color w:val="000000"/>
          <w:spacing w:val="15"/>
          <w:sz w:val="28"/>
          <w:szCs w:val="28"/>
        </w:rPr>
        <w:t>1.</w:t>
      </w:r>
      <w:r>
        <w:rPr>
          <w:rFonts w:asciiTheme="minorEastAsia" w:hAnsiTheme="minorEastAsia" w:cs="宋体" w:hint="eastAsia"/>
          <w:bCs/>
          <w:color w:val="000000"/>
          <w:spacing w:val="15"/>
          <w:sz w:val="28"/>
          <w:szCs w:val="28"/>
        </w:rPr>
        <w:t>学生分组</w:t>
      </w:r>
      <w:r>
        <w:rPr>
          <w:rFonts w:asciiTheme="minorEastAsia" w:hAnsiTheme="minorEastAsia" w:cs="宋体" w:hint="eastAsia"/>
          <w:bCs/>
          <w:color w:val="000000"/>
          <w:spacing w:val="15"/>
          <w:sz w:val="28"/>
          <w:szCs w:val="28"/>
        </w:rPr>
        <w:t>讨论的形式了解学生能网络安全的理解、兴趣及掌握程度。</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分两组同学分别就木马及最近网络上流行的“熊猫烧香”病毒进行</w:t>
      </w:r>
      <w:r>
        <w:rPr>
          <w:rFonts w:asciiTheme="minorEastAsia" w:hAnsiTheme="minorEastAsia" w:cs="宋体" w:hint="eastAsia"/>
          <w:bCs/>
          <w:color w:val="000000"/>
          <w:spacing w:val="15"/>
          <w:sz w:val="28"/>
          <w:szCs w:val="28"/>
        </w:rPr>
        <w:t>10</w:t>
      </w:r>
      <w:r>
        <w:rPr>
          <w:rFonts w:asciiTheme="minorEastAsia" w:hAnsiTheme="minorEastAsia" w:cs="宋体" w:hint="eastAsia"/>
          <w:bCs/>
          <w:color w:val="000000"/>
          <w:spacing w:val="15"/>
          <w:sz w:val="28"/>
          <w:szCs w:val="28"/>
        </w:rPr>
        <w:t>分钟左右的讨论</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然后每组选一个代表进行发言。老师根据情况作一个小结。</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lastRenderedPageBreak/>
        <w:t xml:space="preserve">　　</w:t>
      </w:r>
      <w:r>
        <w:rPr>
          <w:rFonts w:asciiTheme="minorEastAsia" w:hAnsiTheme="minorEastAsia" w:cs="宋体" w:hint="eastAsia"/>
          <w:bCs/>
          <w:color w:val="000000"/>
          <w:spacing w:val="15"/>
          <w:sz w:val="28"/>
          <w:szCs w:val="28"/>
        </w:rPr>
        <w:t>2.</w:t>
      </w:r>
      <w:r>
        <w:rPr>
          <w:rFonts w:asciiTheme="minorEastAsia" w:hAnsiTheme="minorEastAsia" w:cs="宋体" w:hint="eastAsia"/>
          <w:bCs/>
          <w:color w:val="000000"/>
          <w:spacing w:val="15"/>
          <w:sz w:val="28"/>
          <w:szCs w:val="28"/>
        </w:rPr>
        <w:t>老师通过小结使大家对木马以及“熊猫烧香”这种病毒有个较为准确的理解。</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木马</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“木马”程序是目前比较流行的病毒文件</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与一般的病毒不同</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它不会自我繁殖</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也并不“刻意”地去感染其他文件</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它通过将自身伪装吸引用户下载执行</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向施种木马者提供打开被种者电脑的门户</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使施种者可以任意毁坏、窃取被种者的文件</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甚至远程操控被种者</w:t>
      </w:r>
      <w:r>
        <w:rPr>
          <w:rFonts w:asciiTheme="minorEastAsia" w:hAnsiTheme="minorEastAsia" w:cs="宋体" w:hint="eastAsia"/>
          <w:bCs/>
          <w:color w:val="000000"/>
          <w:spacing w:val="15"/>
          <w:sz w:val="28"/>
          <w:szCs w:val="28"/>
        </w:rPr>
        <w:t>的电脑。</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“熊猫烧香”</w:t>
      </w:r>
      <w:r>
        <w:rPr>
          <w:rFonts w:asciiTheme="minorEastAsia" w:hAnsiTheme="minorEastAsia" w:cs="宋体" w:hint="eastAsia"/>
          <w:bCs/>
          <w:color w:val="000000"/>
          <w:spacing w:val="15"/>
          <w:sz w:val="28"/>
          <w:szCs w:val="28"/>
        </w:rPr>
        <w:t xml:space="preserve"> </w:t>
      </w:r>
      <w:r>
        <w:rPr>
          <w:rFonts w:asciiTheme="minorEastAsia" w:hAnsiTheme="minorEastAsia" w:cs="宋体" w:hint="eastAsia"/>
          <w:bCs/>
          <w:color w:val="000000"/>
          <w:spacing w:val="15"/>
          <w:sz w:val="28"/>
          <w:szCs w:val="28"/>
        </w:rPr>
        <w:t>病毒</w:t>
      </w:r>
      <w:r>
        <w:rPr>
          <w:rFonts w:asciiTheme="minorEastAsia" w:hAnsiTheme="minorEastAsia" w:cs="宋体" w:hint="eastAsia"/>
          <w:bCs/>
          <w:color w:val="000000"/>
          <w:spacing w:val="15"/>
          <w:sz w:val="28"/>
          <w:szCs w:val="28"/>
        </w:rPr>
        <w:t>: 2006</w:t>
      </w:r>
      <w:r>
        <w:rPr>
          <w:rFonts w:asciiTheme="minorEastAsia" w:hAnsiTheme="minorEastAsia" w:cs="宋体" w:hint="eastAsia"/>
          <w:bCs/>
          <w:color w:val="000000"/>
          <w:spacing w:val="15"/>
          <w:sz w:val="28"/>
          <w:szCs w:val="28"/>
        </w:rPr>
        <w:t>年底</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我国互联网上大规模爆发“熊猫烧香”病毒及其变种</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该病毒通过多种方式进行传播</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并将感染的所有程序文件改成熊猫举着三根香的模样</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同时该病毒还具有盗取用户游戏账号、</w:t>
      </w:r>
      <w:r>
        <w:rPr>
          <w:rFonts w:asciiTheme="minorEastAsia" w:hAnsiTheme="minorEastAsia" w:cs="宋体" w:hint="eastAsia"/>
          <w:bCs/>
          <w:color w:val="000000"/>
          <w:spacing w:val="15"/>
          <w:sz w:val="28"/>
          <w:szCs w:val="28"/>
        </w:rPr>
        <w:t>QQ</w:t>
      </w:r>
      <w:r>
        <w:rPr>
          <w:rFonts w:asciiTheme="minorEastAsia" w:hAnsiTheme="minorEastAsia" w:cs="宋体" w:hint="eastAsia"/>
          <w:bCs/>
          <w:color w:val="000000"/>
          <w:spacing w:val="15"/>
          <w:sz w:val="28"/>
          <w:szCs w:val="28"/>
        </w:rPr>
        <w:t>账号等功能。</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这是一种超强病毒</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感染病毒的电脑会在硬盘的所有网页文件上附加病毒。如果被感染的是网站编辑电脑</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通过中毒网页病毒就可能附身在网站所有网页上</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访问中毒网站时网民就会感染病毒。“熊猫烧香”感染过天涯社区等门户网站。“熊猫烧香”除了带有病毒的所有特性外</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还具有强烈的商业目的</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可以暗中盗取用</w:t>
      </w:r>
      <w:r>
        <w:rPr>
          <w:rFonts w:asciiTheme="minorEastAsia" w:hAnsiTheme="minorEastAsia" w:cs="宋体" w:hint="eastAsia"/>
          <w:bCs/>
          <w:color w:val="000000"/>
          <w:spacing w:val="15"/>
          <w:sz w:val="28"/>
          <w:szCs w:val="28"/>
        </w:rPr>
        <w:t>户游戏账号、</w:t>
      </w:r>
      <w:r>
        <w:rPr>
          <w:rFonts w:asciiTheme="minorEastAsia" w:hAnsiTheme="minorEastAsia" w:cs="宋体" w:hint="eastAsia"/>
          <w:bCs/>
          <w:color w:val="000000"/>
          <w:spacing w:val="15"/>
          <w:sz w:val="28"/>
          <w:szCs w:val="28"/>
        </w:rPr>
        <w:t>QQ</w:t>
      </w:r>
      <w:r>
        <w:rPr>
          <w:rFonts w:asciiTheme="minorEastAsia" w:hAnsiTheme="minorEastAsia" w:cs="宋体" w:hint="eastAsia"/>
          <w:bCs/>
          <w:color w:val="000000"/>
          <w:spacing w:val="15"/>
          <w:sz w:val="28"/>
          <w:szCs w:val="28"/>
        </w:rPr>
        <w:t>账号</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以供出售牟利</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还可以控制受感染电脑</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将其变为“网络僵尸”</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暗中访问一些按访问流量付费的网站</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从而获利。部分变种中还含有盗号木马。</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网络安全的概念</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信息安全指对信息的机密性、完整性和可获性的保护</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即面向数据的安全。互联网出现以后</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信息安全除了上述概念以外</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其内涵又扩展到面向用户的安全。综合而言</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网络安全包括物理安全威胁、操作系统的安全缺陷、网络协议的安全缺陷、应用软件的实现缺陷、用户使用的缺陷和恶意程序等</w:t>
      </w:r>
      <w:r>
        <w:rPr>
          <w:rFonts w:asciiTheme="minorEastAsia" w:hAnsiTheme="minorEastAsia" w:cs="宋体" w:hint="eastAsia"/>
          <w:bCs/>
          <w:color w:val="000000"/>
          <w:spacing w:val="15"/>
          <w:sz w:val="28"/>
          <w:szCs w:val="28"/>
        </w:rPr>
        <w:t>6</w:t>
      </w:r>
      <w:r>
        <w:rPr>
          <w:rFonts w:asciiTheme="minorEastAsia" w:hAnsiTheme="minorEastAsia" w:cs="宋体" w:hint="eastAsia"/>
          <w:bCs/>
          <w:color w:val="000000"/>
          <w:spacing w:val="15"/>
          <w:sz w:val="28"/>
          <w:szCs w:val="28"/>
        </w:rPr>
        <w:t>个方面的威胁。</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w:t>
      </w:r>
      <w:r>
        <w:rPr>
          <w:rStyle w:val="a5"/>
          <w:rFonts w:asciiTheme="minorEastAsia" w:hAnsiTheme="minorEastAsia" w:cs="宋体" w:hint="eastAsia"/>
          <w:bCs/>
          <w:color w:val="000000"/>
          <w:spacing w:val="15"/>
          <w:sz w:val="28"/>
          <w:szCs w:val="28"/>
        </w:rPr>
        <w:t xml:space="preserve">　三、</w:t>
      </w:r>
      <w:r>
        <w:rPr>
          <w:rStyle w:val="a5"/>
          <w:rFonts w:asciiTheme="minorEastAsia" w:hAnsiTheme="minorEastAsia" w:cs="宋体" w:hint="eastAsia"/>
          <w:bCs/>
          <w:color w:val="000000"/>
          <w:spacing w:val="15"/>
          <w:sz w:val="28"/>
          <w:szCs w:val="28"/>
        </w:rPr>
        <w:t xml:space="preserve"> </w:t>
      </w:r>
      <w:r>
        <w:rPr>
          <w:rStyle w:val="a5"/>
          <w:rFonts w:asciiTheme="minorEastAsia" w:hAnsiTheme="minorEastAsia" w:cs="宋体" w:hint="eastAsia"/>
          <w:bCs/>
          <w:color w:val="000000"/>
          <w:spacing w:val="15"/>
          <w:sz w:val="28"/>
          <w:szCs w:val="28"/>
        </w:rPr>
        <w:t>网络安全实例</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lastRenderedPageBreak/>
        <w:t xml:space="preserve">　　安全漏洞从理论上说</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安全漏洞就是软</w:t>
      </w:r>
      <w:r>
        <w:rPr>
          <w:rFonts w:asciiTheme="minorEastAsia" w:hAnsiTheme="minorEastAsia" w:cs="宋体" w:hint="eastAsia"/>
          <w:bCs/>
          <w:color w:val="000000"/>
          <w:spacing w:val="15"/>
          <w:sz w:val="28"/>
          <w:szCs w:val="28"/>
        </w:rPr>
        <w:t>件中存在的意外功能分枝</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通过安全漏洞</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可以让软件做软件设计人员意想不到的事情。</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w:t>
      </w:r>
      <w:r>
        <w:rPr>
          <w:rFonts w:asciiTheme="minorEastAsia" w:hAnsiTheme="minorEastAsia" w:cs="宋体" w:hint="eastAsia"/>
          <w:bCs/>
          <w:color w:val="000000"/>
          <w:spacing w:val="15"/>
          <w:sz w:val="28"/>
          <w:szCs w:val="28"/>
        </w:rPr>
        <w:t>1.</w:t>
      </w:r>
      <w:r>
        <w:rPr>
          <w:rFonts w:asciiTheme="minorEastAsia" w:hAnsiTheme="minorEastAsia" w:cs="宋体" w:hint="eastAsia"/>
          <w:bCs/>
          <w:color w:val="000000"/>
          <w:spacing w:val="15"/>
          <w:sz w:val="28"/>
          <w:szCs w:val="28"/>
        </w:rPr>
        <w:t>实例</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“支付宝”支付宝控件原本的设计功能是加密通信</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保护用户的通信安全</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但是由于存在安全漏洞</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也可以被利用来执行任何功能</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譬如运行一个盗取银行帐号的木马。木马要想在用户的计算机上运行</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一个主要的手段就是利用安全漏洞。而目前被利用最多的</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就是各种各样的</w:t>
      </w:r>
      <w:r>
        <w:rPr>
          <w:rFonts w:asciiTheme="minorEastAsia" w:hAnsiTheme="minorEastAsia" w:cs="宋体" w:hint="eastAsia"/>
          <w:bCs/>
          <w:color w:val="000000"/>
          <w:spacing w:val="15"/>
          <w:sz w:val="28"/>
          <w:szCs w:val="28"/>
        </w:rPr>
        <w:t>IE</w:t>
      </w:r>
      <w:r>
        <w:rPr>
          <w:rFonts w:asciiTheme="minorEastAsia" w:hAnsiTheme="minorEastAsia" w:cs="宋体" w:hint="eastAsia"/>
          <w:bCs/>
          <w:color w:val="000000"/>
          <w:spacing w:val="15"/>
          <w:sz w:val="28"/>
          <w:szCs w:val="28"/>
        </w:rPr>
        <w:t>控件漏洞。</w:t>
      </w:r>
      <w:r>
        <w:rPr>
          <w:rFonts w:asciiTheme="minorEastAsia" w:hAnsiTheme="minorEastAsia" w:cs="宋体" w:hint="eastAsia"/>
          <w:bCs/>
          <w:color w:val="000000"/>
          <w:spacing w:val="15"/>
          <w:sz w:val="28"/>
          <w:szCs w:val="28"/>
        </w:rPr>
        <w:t>2007</w:t>
      </w:r>
      <w:r>
        <w:rPr>
          <w:rFonts w:asciiTheme="minorEastAsia" w:hAnsiTheme="minorEastAsia" w:cs="宋体" w:hint="eastAsia"/>
          <w:bCs/>
          <w:color w:val="000000"/>
          <w:spacing w:val="15"/>
          <w:sz w:val="28"/>
          <w:szCs w:val="28"/>
        </w:rPr>
        <w:t>年</w:t>
      </w:r>
      <w:r>
        <w:rPr>
          <w:rFonts w:asciiTheme="minorEastAsia" w:hAnsiTheme="minorEastAsia" w:cs="宋体" w:hint="eastAsia"/>
          <w:bCs/>
          <w:color w:val="000000"/>
          <w:spacing w:val="15"/>
          <w:sz w:val="28"/>
          <w:szCs w:val="28"/>
        </w:rPr>
        <w:t>2</w:t>
      </w:r>
      <w:r>
        <w:rPr>
          <w:rFonts w:asciiTheme="minorEastAsia" w:hAnsiTheme="minorEastAsia" w:cs="宋体" w:hint="eastAsia"/>
          <w:bCs/>
          <w:color w:val="000000"/>
          <w:spacing w:val="15"/>
          <w:sz w:val="28"/>
          <w:szCs w:val="28"/>
        </w:rPr>
        <w:t>月</w:t>
      </w:r>
      <w:r>
        <w:rPr>
          <w:rFonts w:asciiTheme="minorEastAsia" w:hAnsiTheme="minorEastAsia" w:cs="宋体" w:hint="eastAsia"/>
          <w:bCs/>
          <w:color w:val="000000"/>
          <w:spacing w:val="15"/>
          <w:sz w:val="28"/>
          <w:szCs w:val="28"/>
        </w:rPr>
        <w:t>8</w:t>
      </w:r>
      <w:r>
        <w:rPr>
          <w:rFonts w:asciiTheme="minorEastAsia" w:hAnsiTheme="minorEastAsia" w:cs="宋体" w:hint="eastAsia"/>
          <w:bCs/>
          <w:color w:val="000000"/>
          <w:spacing w:val="15"/>
          <w:sz w:val="28"/>
          <w:szCs w:val="28"/>
        </w:rPr>
        <w:t>日支付宝升级了控件</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修复了上述漏洞</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只要安装了有漏洞的控件</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不管你用不用支付宝</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是否登陆支付宝</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都会受到漏洞的威胁。因为任何网页都可以通过放置特</w:t>
      </w:r>
      <w:r>
        <w:rPr>
          <w:rFonts w:asciiTheme="minorEastAsia" w:hAnsiTheme="minorEastAsia" w:cs="宋体" w:hint="eastAsia"/>
          <w:bCs/>
          <w:color w:val="000000"/>
          <w:spacing w:val="15"/>
          <w:sz w:val="28"/>
          <w:szCs w:val="28"/>
        </w:rPr>
        <w:t>殊的代码来调用这个控件。但是用支付宝服务本身反而并不会有危险——因为支付宝网站本身并不会包含这种恶意代码。</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w:t>
      </w:r>
      <w:r>
        <w:rPr>
          <w:rFonts w:asciiTheme="minorEastAsia" w:hAnsiTheme="minorEastAsia" w:cs="宋体" w:hint="eastAsia"/>
          <w:bCs/>
          <w:color w:val="000000"/>
          <w:spacing w:val="15"/>
          <w:sz w:val="28"/>
          <w:szCs w:val="28"/>
        </w:rPr>
        <w:t>2.</w:t>
      </w:r>
      <w:r>
        <w:rPr>
          <w:rFonts w:asciiTheme="minorEastAsia" w:hAnsiTheme="minorEastAsia" w:cs="宋体" w:hint="eastAsia"/>
          <w:bCs/>
          <w:color w:val="000000"/>
          <w:spacing w:val="15"/>
          <w:sz w:val="28"/>
          <w:szCs w:val="28"/>
        </w:rPr>
        <w:t>怎么防止中木马和病毒</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目前所有杀毒软件主要的工作原理都是基于特征识别。什么叫特征识别呢</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通俗来说</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就是掌握一份坏人的花名册</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根据花名册去找。如果这个病毒或者木马刚刚被写出来</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还没有“案底”</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不在花名册上</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杀毒软件就识别不出来。某些杀毒软件虽然也有些不依赖于花名册的高级识别功能</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但是这种功能并不百分之百可靠。更何况</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现在的病毒木马作者</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在写完程序后</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都会先用杀毒软件测试一下</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确认不会被检测出来才放出去。那么杀毒软件岂不是没用了么</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不是。各种杀毒软件能帮你解决大多数的麻烦</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但不能指望它百分之百可靠。</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Style w:val="a5"/>
          <w:rFonts w:asciiTheme="minorEastAsia" w:hAnsiTheme="minorEastAsia" w:cs="宋体" w:hint="eastAsia"/>
          <w:bCs/>
          <w:color w:val="000000"/>
          <w:spacing w:val="15"/>
          <w:sz w:val="28"/>
          <w:szCs w:val="28"/>
        </w:rPr>
        <w:t xml:space="preserve">　　四、了解黑客</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黑客是</w:t>
      </w:r>
      <w:r>
        <w:rPr>
          <w:rFonts w:asciiTheme="minorEastAsia" w:hAnsiTheme="minorEastAsia" w:cs="宋体" w:hint="eastAsia"/>
          <w:bCs/>
          <w:color w:val="000000"/>
          <w:spacing w:val="15"/>
          <w:sz w:val="28"/>
          <w:szCs w:val="28"/>
        </w:rPr>
        <w:t>只有极少数人能够进入的行业</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每一名黑客都有一段残酷的青春</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绝大部分人对计算机汇编语言产生兴趣的年代</w:t>
      </w:r>
      <w:r>
        <w:rPr>
          <w:rFonts w:asciiTheme="minorEastAsia" w:hAnsiTheme="minorEastAsia" w:cs="宋体" w:hint="eastAsia"/>
          <w:bCs/>
          <w:color w:val="000000"/>
          <w:spacing w:val="15"/>
          <w:sz w:val="28"/>
          <w:szCs w:val="28"/>
        </w:rPr>
        <w:lastRenderedPageBreak/>
        <w:t>都在中学或者大学一二年级</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随后</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他们必须花费大量的时间进行基础学习</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从而迈进黑客进阶之路</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绝大部分的人难以逾越这个挑战而选择放弃。黑客也是一个只有年轻人才能从事的行业</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中国黑客中那些自称老人的老一辈黑客年龄不过</w:t>
      </w:r>
      <w:r>
        <w:rPr>
          <w:rFonts w:asciiTheme="minorEastAsia" w:hAnsiTheme="minorEastAsia" w:cs="宋体" w:hint="eastAsia"/>
          <w:bCs/>
          <w:color w:val="000000"/>
          <w:spacing w:val="15"/>
          <w:sz w:val="28"/>
          <w:szCs w:val="28"/>
        </w:rPr>
        <w:t>30</w:t>
      </w:r>
      <w:r>
        <w:rPr>
          <w:rFonts w:asciiTheme="minorEastAsia" w:hAnsiTheme="minorEastAsia" w:cs="宋体" w:hint="eastAsia"/>
          <w:bCs/>
          <w:color w:val="000000"/>
          <w:spacing w:val="15"/>
          <w:sz w:val="28"/>
          <w:szCs w:val="28"/>
        </w:rPr>
        <w:t>岁</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而新生一代也许还不到</w:t>
      </w:r>
      <w:r>
        <w:rPr>
          <w:rFonts w:asciiTheme="minorEastAsia" w:hAnsiTheme="minorEastAsia" w:cs="宋体" w:hint="eastAsia"/>
          <w:bCs/>
          <w:color w:val="000000"/>
          <w:spacing w:val="15"/>
          <w:sz w:val="28"/>
          <w:szCs w:val="28"/>
        </w:rPr>
        <w:t>20</w:t>
      </w:r>
      <w:r>
        <w:rPr>
          <w:rFonts w:asciiTheme="minorEastAsia" w:hAnsiTheme="minorEastAsia" w:cs="宋体" w:hint="eastAsia"/>
          <w:bCs/>
          <w:color w:val="000000"/>
          <w:spacing w:val="15"/>
          <w:sz w:val="28"/>
          <w:szCs w:val="28"/>
        </w:rPr>
        <w:t>岁。</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“特洛伊木马程序”技术是黑客常用的攻击手段。它通过在你的电脑系统隐藏一个会在</w:t>
      </w:r>
      <w:r>
        <w:rPr>
          <w:rFonts w:asciiTheme="minorEastAsia" w:hAnsiTheme="minorEastAsia" w:cs="宋体" w:hint="eastAsia"/>
          <w:bCs/>
          <w:color w:val="000000"/>
          <w:spacing w:val="15"/>
          <w:sz w:val="28"/>
          <w:szCs w:val="28"/>
        </w:rPr>
        <w:t>Windows</w:t>
      </w:r>
      <w:r>
        <w:rPr>
          <w:rFonts w:asciiTheme="minorEastAsia" w:hAnsiTheme="minorEastAsia" w:cs="宋体" w:hint="eastAsia"/>
          <w:bCs/>
          <w:color w:val="000000"/>
          <w:spacing w:val="15"/>
          <w:sz w:val="28"/>
          <w:szCs w:val="28"/>
        </w:rPr>
        <w:t>启动时运行的程序</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采用服务器</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客户机的运行方式</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从而达到在上网时控制你电</w:t>
      </w:r>
      <w:r>
        <w:rPr>
          <w:rFonts w:asciiTheme="minorEastAsia" w:hAnsiTheme="minorEastAsia" w:cs="宋体" w:hint="eastAsia"/>
          <w:bCs/>
          <w:color w:val="000000"/>
          <w:spacing w:val="15"/>
          <w:sz w:val="28"/>
          <w:szCs w:val="28"/>
        </w:rPr>
        <w:t>脑的目的。黑客利用它窃取你的口令、浏览你的驱动器、修改你的文件、登录注册表等等。</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此外黑客也常利用系统的漏洞进行一些破坏性攻击。这些在以后的教学中会慢慢和大家一起学习。</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Style w:val="a5"/>
          <w:rFonts w:asciiTheme="minorEastAsia" w:hAnsiTheme="minorEastAsia" w:cs="宋体" w:hint="eastAsia"/>
          <w:b w:val="0"/>
          <w:bCs/>
          <w:color w:val="000000"/>
          <w:spacing w:val="15"/>
          <w:sz w:val="28"/>
          <w:szCs w:val="28"/>
        </w:rPr>
        <w:t xml:space="preserve">　</w:t>
      </w:r>
      <w:r>
        <w:rPr>
          <w:rStyle w:val="a5"/>
          <w:rFonts w:asciiTheme="minorEastAsia" w:hAnsiTheme="minorEastAsia" w:cs="宋体" w:hint="eastAsia"/>
          <w:bCs/>
          <w:color w:val="000000"/>
          <w:spacing w:val="15"/>
          <w:sz w:val="28"/>
          <w:szCs w:val="28"/>
        </w:rPr>
        <w:t xml:space="preserve">　五、课堂小结</w:t>
      </w:r>
    </w:p>
    <w:p w:rsidR="00A149D2" w:rsidRDefault="00854137">
      <w:pPr>
        <w:pStyle w:val="a4"/>
        <w:widowControl/>
        <w:snapToGrid w:val="0"/>
        <w:spacing w:beforeAutospacing="0" w:afterAutospacing="0" w:line="520" w:lineRule="exact"/>
        <w:rPr>
          <w:rFonts w:asciiTheme="minorEastAsia" w:hAnsiTheme="minorEastAsia" w:cs="宋体"/>
          <w:bCs/>
          <w:color w:val="000000"/>
          <w:spacing w:val="15"/>
          <w:sz w:val="28"/>
          <w:szCs w:val="28"/>
        </w:rPr>
      </w:pPr>
      <w:r>
        <w:rPr>
          <w:rFonts w:asciiTheme="minorEastAsia" w:hAnsiTheme="minorEastAsia" w:cs="宋体" w:hint="eastAsia"/>
          <w:bCs/>
          <w:color w:val="000000"/>
          <w:spacing w:val="15"/>
          <w:sz w:val="28"/>
          <w:szCs w:val="28"/>
        </w:rPr>
        <w:t xml:space="preserve">　　本次课主要通过身边的实例让同学们对网络安全有个整体上的了解</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以后的教学中将对黑客、木马、安全漏洞、计算机病毒等作进一步的学习</w:t>
      </w:r>
      <w:r>
        <w:rPr>
          <w:rFonts w:asciiTheme="minorEastAsia" w:hAnsiTheme="minorEastAsia" w:cs="宋体" w:hint="eastAsia"/>
          <w:bCs/>
          <w:color w:val="000000"/>
          <w:spacing w:val="15"/>
          <w:sz w:val="28"/>
          <w:szCs w:val="28"/>
        </w:rPr>
        <w:t>,</w:t>
      </w:r>
      <w:r>
        <w:rPr>
          <w:rFonts w:asciiTheme="minorEastAsia" w:hAnsiTheme="minorEastAsia" w:cs="宋体" w:hint="eastAsia"/>
          <w:bCs/>
          <w:color w:val="000000"/>
          <w:spacing w:val="15"/>
          <w:sz w:val="28"/>
          <w:szCs w:val="28"/>
        </w:rPr>
        <w:t>希望大家能好好配合、为以后的工作学习打下良好的基础</w:t>
      </w:r>
      <w:r>
        <w:rPr>
          <w:rFonts w:asciiTheme="minorEastAsia" w:hAnsiTheme="minorEastAsia" w:cs="宋体" w:hint="eastAsia"/>
          <w:bCs/>
          <w:color w:val="000000"/>
          <w:spacing w:val="15"/>
          <w:sz w:val="28"/>
          <w:szCs w:val="28"/>
        </w:rPr>
        <w:t>!</w:t>
      </w:r>
      <w:r>
        <w:rPr>
          <w:rFonts w:eastAsia="Times New Roman"/>
          <w:snapToGrid w:val="0"/>
          <w:color w:val="000000"/>
          <w:w w:val="0"/>
          <w:sz w:val="0"/>
          <w:szCs w:val="0"/>
          <w:u w:color="000000"/>
          <w:shd w:val="clear" w:color="000000" w:fill="000000"/>
        </w:rPr>
        <w:t xml:space="preserve"> </w:t>
      </w:r>
    </w:p>
    <w:p w:rsidR="00A149D2" w:rsidRDefault="00A149D2">
      <w:pPr>
        <w:rPr>
          <w:rFonts w:asciiTheme="minorEastAsia" w:hAnsiTheme="minorEastAsia"/>
          <w:bCs/>
        </w:rPr>
      </w:pPr>
    </w:p>
    <w:sectPr w:rsidR="00A149D2" w:rsidSect="00A149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137" w:rsidRDefault="00854137" w:rsidP="00CA7BB2">
      <w:r>
        <w:separator/>
      </w:r>
    </w:p>
  </w:endnote>
  <w:endnote w:type="continuationSeparator" w:id="0">
    <w:p w:rsidR="00854137" w:rsidRDefault="00854137" w:rsidP="00CA7B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137" w:rsidRDefault="00854137" w:rsidP="00CA7BB2">
      <w:r>
        <w:separator/>
      </w:r>
    </w:p>
  </w:footnote>
  <w:footnote w:type="continuationSeparator" w:id="0">
    <w:p w:rsidR="00854137" w:rsidRDefault="00854137" w:rsidP="00CA7B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E8F76"/>
    <w:multiLevelType w:val="singleLevel"/>
    <w:tmpl w:val="4DCE8F76"/>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5B7506A6"/>
    <w:rsid w:val="000E06E9"/>
    <w:rsid w:val="003D22A7"/>
    <w:rsid w:val="00583AE8"/>
    <w:rsid w:val="00854137"/>
    <w:rsid w:val="00935154"/>
    <w:rsid w:val="00A149D2"/>
    <w:rsid w:val="00CA7BB2"/>
    <w:rsid w:val="00E3390D"/>
    <w:rsid w:val="00E536F9"/>
    <w:rsid w:val="00ED116B"/>
    <w:rsid w:val="00FD3ACD"/>
    <w:rsid w:val="119F118E"/>
    <w:rsid w:val="14B75432"/>
    <w:rsid w:val="16387846"/>
    <w:rsid w:val="24606EA5"/>
    <w:rsid w:val="3F597DAC"/>
    <w:rsid w:val="511170C8"/>
    <w:rsid w:val="51A3081B"/>
    <w:rsid w:val="52602AA6"/>
    <w:rsid w:val="5B7506A6"/>
    <w:rsid w:val="6D2444DA"/>
    <w:rsid w:val="79C85E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49D2"/>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A149D2"/>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A149D2"/>
    <w:rPr>
      <w:sz w:val="18"/>
      <w:szCs w:val="18"/>
    </w:rPr>
  </w:style>
  <w:style w:type="paragraph" w:styleId="a4">
    <w:name w:val="Normal (Web)"/>
    <w:basedOn w:val="a"/>
    <w:qFormat/>
    <w:rsid w:val="00A149D2"/>
    <w:pPr>
      <w:spacing w:beforeAutospacing="1" w:afterAutospacing="1"/>
      <w:jc w:val="left"/>
    </w:pPr>
    <w:rPr>
      <w:rFonts w:cs="Times New Roman"/>
      <w:kern w:val="0"/>
      <w:sz w:val="24"/>
    </w:rPr>
  </w:style>
  <w:style w:type="character" w:styleId="a5">
    <w:name w:val="Strong"/>
    <w:basedOn w:val="a0"/>
    <w:qFormat/>
    <w:rsid w:val="00A149D2"/>
    <w:rPr>
      <w:b/>
    </w:rPr>
  </w:style>
  <w:style w:type="character" w:customStyle="1" w:styleId="Char">
    <w:name w:val="批注框文本 Char"/>
    <w:basedOn w:val="a0"/>
    <w:link w:val="a3"/>
    <w:rsid w:val="00A149D2"/>
    <w:rPr>
      <w:rFonts w:asciiTheme="minorHAnsi" w:eastAsiaTheme="minorEastAsia" w:hAnsiTheme="minorHAnsi" w:cstheme="minorBidi"/>
      <w:kern w:val="2"/>
      <w:sz w:val="18"/>
      <w:szCs w:val="18"/>
    </w:rPr>
  </w:style>
  <w:style w:type="paragraph" w:styleId="a6">
    <w:name w:val="header"/>
    <w:basedOn w:val="a"/>
    <w:link w:val="Char0"/>
    <w:rsid w:val="00CA7B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CA7BB2"/>
    <w:rPr>
      <w:rFonts w:asciiTheme="minorHAnsi" w:eastAsiaTheme="minorEastAsia" w:hAnsiTheme="minorHAnsi" w:cstheme="minorBidi"/>
      <w:kern w:val="2"/>
      <w:sz w:val="18"/>
      <w:szCs w:val="18"/>
    </w:rPr>
  </w:style>
  <w:style w:type="paragraph" w:styleId="a7">
    <w:name w:val="footer"/>
    <w:basedOn w:val="a"/>
    <w:link w:val="Char1"/>
    <w:rsid w:val="00CA7BB2"/>
    <w:pPr>
      <w:tabs>
        <w:tab w:val="center" w:pos="4153"/>
        <w:tab w:val="right" w:pos="8306"/>
      </w:tabs>
      <w:snapToGrid w:val="0"/>
      <w:jc w:val="left"/>
    </w:pPr>
    <w:rPr>
      <w:sz w:val="18"/>
      <w:szCs w:val="18"/>
    </w:rPr>
  </w:style>
  <w:style w:type="character" w:customStyle="1" w:styleId="Char1">
    <w:name w:val="页脚 Char"/>
    <w:basedOn w:val="a0"/>
    <w:link w:val="a7"/>
    <w:rsid w:val="00CA7BB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334</Words>
  <Characters>1910</Characters>
  <Application>Microsoft Office Word</Application>
  <DocSecurity>0</DocSecurity>
  <Lines>15</Lines>
  <Paragraphs>4</Paragraphs>
  <ScaleCrop>false</ScaleCrop>
  <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2019-12-26T06:24:00Z</cp:lastPrinted>
  <dcterms:created xsi:type="dcterms:W3CDTF">2016-09-23T00:35:00Z</dcterms:created>
  <dcterms:modified xsi:type="dcterms:W3CDTF">2019-12-26T06:24:00Z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